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7D" w:rsidRDefault="00C4067D">
      <w:pPr>
        <w:pStyle w:val="Textoindependiente"/>
        <w:spacing w:before="3"/>
        <w:rPr>
          <w:rFonts w:ascii="Times New Roman"/>
        </w:rPr>
      </w:pPr>
    </w:p>
    <w:p w:rsidR="00C4067D" w:rsidRDefault="00C4067D">
      <w:pPr>
        <w:pStyle w:val="Textoindependiente"/>
        <w:rPr>
          <w:b/>
        </w:rPr>
      </w:pPr>
    </w:p>
    <w:p w:rsidR="00C4067D" w:rsidRDefault="00B45BC0">
      <w:pPr>
        <w:spacing w:before="62"/>
        <w:ind w:left="1908" w:right="1765"/>
        <w:jc w:val="center"/>
        <w:rPr>
          <w:rFonts w:ascii="Times New Roman"/>
          <w:b/>
        </w:rPr>
      </w:pPr>
      <w:bookmarkStart w:id="0" w:name="_GoBack"/>
      <w:bookmarkEnd w:id="0"/>
      <w:r>
        <w:rPr>
          <w:rFonts w:ascii="Times New Roman"/>
          <w:b/>
          <w:u w:val="thick"/>
        </w:rPr>
        <w:t>CERTIFICADO DE IDENTIFICACION DEL TITULAR REAL</w:t>
      </w:r>
    </w:p>
    <w:p w:rsidR="00C4067D" w:rsidRDefault="00C4067D">
      <w:pPr>
        <w:pStyle w:val="Textoindependiente"/>
        <w:spacing w:before="7"/>
        <w:rPr>
          <w:rFonts w:ascii="Times New Roman"/>
          <w:b/>
          <w:sz w:val="22"/>
        </w:rPr>
      </w:pPr>
    </w:p>
    <w:p w:rsidR="00FD5B52" w:rsidRPr="00FD5B52" w:rsidRDefault="00FD5B52" w:rsidP="00FD5B52">
      <w:pPr>
        <w:pStyle w:val="Textoindependiente"/>
        <w:tabs>
          <w:tab w:val="left" w:pos="3855"/>
          <w:tab w:val="left" w:pos="7440"/>
        </w:tabs>
        <w:spacing w:before="90" w:line="292" w:lineRule="auto"/>
        <w:ind w:left="164" w:right="121"/>
        <w:jc w:val="both"/>
        <w:rPr>
          <w:rFonts w:ascii="Arial" w:hAnsi="Arial" w:cs="Arial"/>
          <w:b/>
          <w:bCs/>
          <w:w w:val="105"/>
        </w:rPr>
      </w:pPr>
      <w:r w:rsidRPr="00FD5B52">
        <w:rPr>
          <w:rFonts w:ascii="Arial" w:hAnsi="Arial" w:cs="Arial"/>
          <w:b/>
          <w:bCs/>
          <w:w w:val="105"/>
        </w:rPr>
        <w:t>Datos de la persona Jurídica declarante</w:t>
      </w:r>
    </w:p>
    <w:p w:rsidR="00FD5B52" w:rsidRPr="00FD5B52" w:rsidRDefault="00FD5B52" w:rsidP="00FD5B52">
      <w:pPr>
        <w:pStyle w:val="Textoindependiente"/>
        <w:tabs>
          <w:tab w:val="left" w:pos="3855"/>
          <w:tab w:val="left" w:pos="7440"/>
        </w:tabs>
        <w:spacing w:before="90" w:line="292" w:lineRule="auto"/>
        <w:ind w:left="164" w:right="121"/>
        <w:jc w:val="both"/>
        <w:rPr>
          <w:rFonts w:ascii="Arial" w:hAnsi="Arial" w:cs="Arial"/>
          <w:w w:val="105"/>
        </w:rPr>
      </w:pPr>
      <w:r w:rsidRPr="00FD5B52">
        <w:rPr>
          <w:rFonts w:ascii="Arial" w:hAnsi="Arial" w:cs="Arial"/>
          <w:w w:val="105"/>
        </w:rPr>
        <w:t>Razón Social:</w:t>
      </w:r>
      <w:r w:rsidRPr="00FD5B52">
        <w:rPr>
          <w:rFonts w:ascii="Arial" w:hAnsi="Arial" w:cs="Arial"/>
          <w:w w:val="105"/>
        </w:rPr>
        <w:tab/>
      </w:r>
      <w:r w:rsidRPr="00FD5B52">
        <w:rPr>
          <w:rFonts w:ascii="Arial" w:hAnsi="Arial" w:cs="Arial"/>
          <w:w w:val="105"/>
        </w:rPr>
        <w:tab/>
        <w:t>NIF:</w:t>
      </w:r>
    </w:p>
    <w:p w:rsidR="00FD5B52" w:rsidRPr="00FD5B52" w:rsidRDefault="00FD5B52" w:rsidP="00FD5B52">
      <w:pPr>
        <w:pStyle w:val="Textoindependiente"/>
        <w:tabs>
          <w:tab w:val="left" w:pos="3855"/>
          <w:tab w:val="left" w:pos="7440"/>
        </w:tabs>
        <w:spacing w:before="90" w:line="292" w:lineRule="auto"/>
        <w:ind w:left="164" w:right="121"/>
        <w:jc w:val="both"/>
        <w:rPr>
          <w:rFonts w:ascii="Arial" w:hAnsi="Arial" w:cs="Arial"/>
          <w:w w:val="105"/>
        </w:rPr>
      </w:pPr>
      <w:r w:rsidRPr="00FD5B52">
        <w:rPr>
          <w:rFonts w:ascii="Arial" w:hAnsi="Arial" w:cs="Arial"/>
          <w:w w:val="105"/>
        </w:rPr>
        <w:t>Dirección:</w:t>
      </w:r>
      <w:r w:rsidRPr="00FD5B52">
        <w:rPr>
          <w:rFonts w:ascii="Arial" w:hAnsi="Arial" w:cs="Arial"/>
          <w:w w:val="105"/>
        </w:rPr>
        <w:tab/>
      </w:r>
      <w:r w:rsidRPr="00FD5B52">
        <w:rPr>
          <w:rFonts w:ascii="Arial" w:hAnsi="Arial" w:cs="Arial"/>
          <w:w w:val="105"/>
        </w:rPr>
        <w:tab/>
        <w:t>Nº Persona:</w:t>
      </w:r>
    </w:p>
    <w:p w:rsidR="00FD5B52" w:rsidRDefault="00FD5B52" w:rsidP="00FD5B52">
      <w:pPr>
        <w:pStyle w:val="Textoindependiente"/>
        <w:spacing w:before="7"/>
        <w:rPr>
          <w:b/>
          <w:sz w:val="17"/>
        </w:rPr>
      </w:pPr>
    </w:p>
    <w:p w:rsidR="00FD5B52" w:rsidRDefault="00FD5B52" w:rsidP="00FD5B52">
      <w:pPr>
        <w:spacing w:before="102"/>
        <w:ind w:left="164"/>
        <w:rPr>
          <w:b/>
          <w:sz w:val="16"/>
        </w:rPr>
      </w:pPr>
      <w:r>
        <w:rPr>
          <w:b/>
          <w:color w:val="231F20"/>
          <w:w w:val="105"/>
          <w:sz w:val="16"/>
        </w:rPr>
        <w:t>Declaración</w:t>
      </w:r>
    </w:p>
    <w:p w:rsidR="00FD5B52" w:rsidRPr="00FD5B52" w:rsidRDefault="00FD5B52" w:rsidP="00FD5B52">
      <w:pPr>
        <w:pStyle w:val="Textoindependiente"/>
        <w:tabs>
          <w:tab w:val="left" w:pos="3855"/>
          <w:tab w:val="left" w:pos="7440"/>
        </w:tabs>
        <w:spacing w:before="90" w:line="292" w:lineRule="auto"/>
        <w:ind w:left="164" w:right="121"/>
        <w:jc w:val="both"/>
        <w:rPr>
          <w:rFonts w:ascii="Arial" w:hAnsi="Arial" w:cs="Arial"/>
        </w:rPr>
      </w:pPr>
      <w:r w:rsidRPr="00FD5B52">
        <w:rPr>
          <w:rFonts w:ascii="Arial" w:hAnsi="Arial" w:cs="Arial"/>
          <w:w w:val="105"/>
        </w:rPr>
        <w:t>D/Dª</w:t>
      </w:r>
      <w:r w:rsidRPr="00FD5B52">
        <w:rPr>
          <w:rFonts w:ascii="Arial" w:hAnsi="Arial" w:cs="Arial"/>
          <w:w w:val="105"/>
        </w:rPr>
        <w:tab/>
        <w:t>, con</w:t>
      </w:r>
      <w:r w:rsidRPr="00FD5B52">
        <w:rPr>
          <w:rFonts w:ascii="Arial" w:hAnsi="Arial" w:cs="Arial"/>
          <w:spacing w:val="-11"/>
          <w:w w:val="105"/>
        </w:rPr>
        <w:t xml:space="preserve"> </w:t>
      </w:r>
      <w:r w:rsidRPr="00FD5B52">
        <w:rPr>
          <w:rFonts w:ascii="Arial" w:hAnsi="Arial" w:cs="Arial"/>
          <w:w w:val="105"/>
        </w:rPr>
        <w:t>DNI/PASAPORTE</w:t>
      </w:r>
      <w:r w:rsidRPr="00FD5B52">
        <w:rPr>
          <w:rFonts w:ascii="Arial" w:hAnsi="Arial" w:cs="Arial"/>
          <w:spacing w:val="8"/>
          <w:w w:val="105"/>
        </w:rPr>
        <w:t xml:space="preserve"> </w:t>
      </w:r>
      <w:r w:rsidRPr="00FD5B52">
        <w:rPr>
          <w:rFonts w:ascii="Arial" w:hAnsi="Arial" w:cs="Arial"/>
          <w:w w:val="105"/>
        </w:rPr>
        <w:t>nº</w:t>
      </w:r>
      <w:r w:rsidRPr="00FD5B52">
        <w:rPr>
          <w:rFonts w:ascii="Arial" w:hAnsi="Arial" w:cs="Arial"/>
          <w:w w:val="105"/>
        </w:rPr>
        <w:tab/>
        <w:t>, en su calidad de (Apoderado, Administrador, Secretario del Órgano de Administración), de la entidad arriba identificada y a los efectos de dar cumplimiento a lo previsto en el artículo 4 de la Ley 10/2010, de 28 de abril, de prevención del blanqueo de capitales y de la financiación del terrorismo y a su desarrollo reglamentario, Real Decreto 304/2014, de 5 de mayo, respecto de la identificación del titular real de la entidad que representa, DECLARA que la persona o personas físicas que se relacionan a</w:t>
      </w:r>
      <w:r w:rsidRPr="00FD5B52">
        <w:rPr>
          <w:rFonts w:ascii="Arial" w:hAnsi="Arial" w:cs="Arial"/>
          <w:spacing w:val="-11"/>
          <w:w w:val="105"/>
        </w:rPr>
        <w:t xml:space="preserve"> </w:t>
      </w:r>
      <w:r w:rsidRPr="00FD5B52">
        <w:rPr>
          <w:rFonts w:ascii="Arial" w:hAnsi="Arial" w:cs="Arial"/>
          <w:w w:val="105"/>
        </w:rPr>
        <w:t>continuación:</w:t>
      </w:r>
    </w:p>
    <w:p w:rsidR="00FD5B52" w:rsidRPr="00FD5B52" w:rsidRDefault="00FD5B52" w:rsidP="00FD5B52">
      <w:pPr>
        <w:pStyle w:val="Textoindependiente"/>
        <w:numPr>
          <w:ilvl w:val="0"/>
          <w:numId w:val="3"/>
        </w:numPr>
        <w:tabs>
          <w:tab w:val="left" w:pos="3855"/>
          <w:tab w:val="left" w:pos="7440"/>
        </w:tabs>
        <w:spacing w:before="90" w:line="292" w:lineRule="auto"/>
        <w:ind w:right="121"/>
        <w:jc w:val="both"/>
        <w:rPr>
          <w:rFonts w:ascii="Arial" w:hAnsi="Arial" w:cs="Arial"/>
          <w:w w:val="105"/>
        </w:rPr>
      </w:pPr>
      <w:r w:rsidRPr="00FD5B52">
        <w:rPr>
          <w:rFonts w:ascii="Arial" w:hAnsi="Arial" w:cs="Arial"/>
          <w:w w:val="105"/>
        </w:rPr>
        <w:t>Poseen o controlan un porcentaje superior al 25% del capital social/patrimonio de la entidad, de los derechos de voto del declarante o de cualquier otro modo ejercen el control sobre su gestión, ya sea de forma directa o indirecta o por cualquier otro medio.</w:t>
      </w:r>
    </w:p>
    <w:p w:rsidR="00FD5B52" w:rsidRDefault="00FD5B52" w:rsidP="00FD5B52">
      <w:pPr>
        <w:pStyle w:val="Textoindependiente"/>
        <w:spacing w:before="10"/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1"/>
        <w:gridCol w:w="1319"/>
        <w:gridCol w:w="1317"/>
        <w:gridCol w:w="1319"/>
        <w:gridCol w:w="1317"/>
        <w:gridCol w:w="793"/>
      </w:tblGrid>
      <w:tr w:rsidR="00FD5B52" w:rsidTr="000A15AC">
        <w:trPr>
          <w:trHeight w:val="427"/>
        </w:trPr>
        <w:tc>
          <w:tcPr>
            <w:tcW w:w="3361" w:type="dxa"/>
          </w:tcPr>
          <w:p w:rsidR="00FD5B52" w:rsidRDefault="00FD5B52" w:rsidP="000A15AC">
            <w:pPr>
              <w:pStyle w:val="TableParagraph"/>
              <w:spacing w:before="11"/>
              <w:rPr>
                <w:rFonts w:ascii="Century Gothic"/>
                <w:b/>
                <w:sz w:val="18"/>
              </w:rPr>
            </w:pPr>
          </w:p>
          <w:p w:rsidR="00FD5B52" w:rsidRDefault="00FD5B52" w:rsidP="000A15AC">
            <w:pPr>
              <w:pStyle w:val="TableParagraph"/>
              <w:spacing w:line="176" w:lineRule="exact"/>
              <w:ind w:left="86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Nombre y Apellidos</w:t>
            </w:r>
          </w:p>
        </w:tc>
        <w:tc>
          <w:tcPr>
            <w:tcW w:w="1319" w:type="dxa"/>
          </w:tcPr>
          <w:p w:rsidR="00FD5B52" w:rsidRDefault="00FD5B52" w:rsidP="000A15AC">
            <w:pPr>
              <w:pStyle w:val="TableParagraph"/>
              <w:spacing w:before="1"/>
              <w:rPr>
                <w:rFonts w:ascii="Century Gothic"/>
                <w:b/>
                <w:sz w:val="17"/>
              </w:rPr>
            </w:pPr>
          </w:p>
          <w:p w:rsidR="00FD5B52" w:rsidRDefault="00FD5B52" w:rsidP="000A15AC">
            <w:pPr>
              <w:pStyle w:val="TableParagraph"/>
              <w:ind w:left="482" w:right="47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NIF</w:t>
            </w:r>
          </w:p>
        </w:tc>
        <w:tc>
          <w:tcPr>
            <w:tcW w:w="1317" w:type="dxa"/>
          </w:tcPr>
          <w:p w:rsidR="00FD5B52" w:rsidRDefault="00FD5B52" w:rsidP="000A15AC">
            <w:pPr>
              <w:pStyle w:val="TableParagraph"/>
              <w:spacing w:before="19" w:line="200" w:lineRule="atLeast"/>
              <w:ind w:firstLine="278"/>
              <w:jc w:val="center"/>
              <w:rPr>
                <w:b/>
                <w:sz w:val="16"/>
                <w:vertAlign w:val="superscript"/>
              </w:rPr>
            </w:pPr>
            <w:r>
              <w:rPr>
                <w:b/>
                <w:sz w:val="16"/>
              </w:rPr>
              <w:t>País</w:t>
            </w:r>
          </w:p>
          <w:p w:rsidR="00FD5B52" w:rsidRDefault="00FD5B52" w:rsidP="000A15AC">
            <w:pPr>
              <w:pStyle w:val="TableParagraph"/>
              <w:spacing w:before="19" w:line="200" w:lineRule="atLeast"/>
              <w:ind w:left="1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Nacionalidad</w:t>
            </w:r>
          </w:p>
        </w:tc>
        <w:tc>
          <w:tcPr>
            <w:tcW w:w="1319" w:type="dxa"/>
          </w:tcPr>
          <w:p w:rsidR="00FD5B52" w:rsidRDefault="00FD5B52" w:rsidP="000A15AC">
            <w:pPr>
              <w:pStyle w:val="TableParagraph"/>
              <w:spacing w:before="19" w:line="200" w:lineRule="atLeast"/>
              <w:ind w:firstLine="187"/>
              <w:jc w:val="center"/>
              <w:rPr>
                <w:b/>
                <w:sz w:val="16"/>
                <w:vertAlign w:val="superscript"/>
              </w:rPr>
            </w:pPr>
            <w:r>
              <w:rPr>
                <w:b/>
                <w:sz w:val="16"/>
              </w:rPr>
              <w:t>País</w:t>
            </w:r>
          </w:p>
          <w:p w:rsidR="00FD5B52" w:rsidRDefault="00FD5B52" w:rsidP="000A15AC">
            <w:pPr>
              <w:pStyle w:val="TableParagraph"/>
              <w:spacing w:before="19" w:line="200" w:lineRule="atLeast"/>
              <w:ind w:firstLine="1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Residencia</w:t>
            </w:r>
          </w:p>
        </w:tc>
        <w:tc>
          <w:tcPr>
            <w:tcW w:w="1317" w:type="dxa"/>
          </w:tcPr>
          <w:p w:rsidR="00FD5B52" w:rsidRDefault="00FD5B52" w:rsidP="000A15AC">
            <w:pPr>
              <w:pStyle w:val="TableParagraph"/>
              <w:spacing w:before="19" w:line="200" w:lineRule="atLeast"/>
              <w:ind w:firstLine="138"/>
              <w:jc w:val="center"/>
              <w:rPr>
                <w:b/>
                <w:sz w:val="16"/>
                <w:vertAlign w:val="superscript"/>
              </w:rPr>
            </w:pPr>
            <w:r>
              <w:rPr>
                <w:b/>
                <w:sz w:val="16"/>
              </w:rPr>
              <w:t>Fecha</w:t>
            </w:r>
          </w:p>
          <w:p w:rsidR="00FD5B52" w:rsidRDefault="00FD5B52" w:rsidP="000A15AC">
            <w:pPr>
              <w:pStyle w:val="TableParagraph"/>
              <w:spacing w:before="19" w:line="200" w:lineRule="atLeas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Nacimiento</w:t>
            </w:r>
          </w:p>
        </w:tc>
        <w:tc>
          <w:tcPr>
            <w:tcW w:w="793" w:type="dxa"/>
          </w:tcPr>
          <w:p w:rsidR="00FD5B52" w:rsidRDefault="00FD5B52" w:rsidP="000A15AC">
            <w:pPr>
              <w:pStyle w:val="TableParagraph"/>
              <w:spacing w:before="8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w w:val="104"/>
                <w:sz w:val="16"/>
              </w:rPr>
              <w:t>%</w:t>
            </w:r>
          </w:p>
          <w:p w:rsidR="00FD5B52" w:rsidRDefault="00FD5B52" w:rsidP="000A15AC">
            <w:pPr>
              <w:pStyle w:val="TableParagraph"/>
              <w:spacing w:before="8"/>
              <w:ind w:left="62" w:right="6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Control</w:t>
            </w:r>
          </w:p>
        </w:tc>
      </w:tr>
      <w:tr w:rsidR="00FD5B52" w:rsidTr="000A15AC">
        <w:trPr>
          <w:trHeight w:val="277"/>
        </w:trPr>
        <w:tc>
          <w:tcPr>
            <w:tcW w:w="3361" w:type="dxa"/>
          </w:tcPr>
          <w:p w:rsidR="00FD5B52" w:rsidRDefault="00FD5B52" w:rsidP="000A1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</w:tcPr>
          <w:p w:rsidR="00FD5B52" w:rsidRDefault="00FD5B52" w:rsidP="000A1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:rsidR="00FD5B52" w:rsidRDefault="00FD5B52" w:rsidP="000A1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</w:tcPr>
          <w:p w:rsidR="00FD5B52" w:rsidRDefault="00FD5B52" w:rsidP="000A1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:rsidR="00FD5B52" w:rsidRDefault="00FD5B52" w:rsidP="000A1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</w:tcPr>
          <w:p w:rsidR="00FD5B52" w:rsidRDefault="00FD5B52" w:rsidP="000A15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5B52" w:rsidTr="000A15AC">
        <w:trPr>
          <w:trHeight w:val="277"/>
        </w:trPr>
        <w:tc>
          <w:tcPr>
            <w:tcW w:w="3361" w:type="dxa"/>
          </w:tcPr>
          <w:p w:rsidR="00FD5B52" w:rsidRDefault="00FD5B52" w:rsidP="000A1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</w:tcPr>
          <w:p w:rsidR="00FD5B52" w:rsidRDefault="00FD5B52" w:rsidP="000A1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:rsidR="00FD5B52" w:rsidRDefault="00FD5B52" w:rsidP="000A1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</w:tcPr>
          <w:p w:rsidR="00FD5B52" w:rsidRDefault="00FD5B52" w:rsidP="000A1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:rsidR="00FD5B52" w:rsidRDefault="00FD5B52" w:rsidP="000A1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</w:tcPr>
          <w:p w:rsidR="00FD5B52" w:rsidRDefault="00FD5B52" w:rsidP="000A15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5B52" w:rsidTr="000A15AC">
        <w:trPr>
          <w:trHeight w:val="277"/>
        </w:trPr>
        <w:tc>
          <w:tcPr>
            <w:tcW w:w="3361" w:type="dxa"/>
          </w:tcPr>
          <w:p w:rsidR="00FD5B52" w:rsidRDefault="00FD5B52" w:rsidP="000A1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</w:tcPr>
          <w:p w:rsidR="00FD5B52" w:rsidRDefault="00FD5B52" w:rsidP="000A1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:rsidR="00FD5B52" w:rsidRDefault="00FD5B52" w:rsidP="000A1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</w:tcPr>
          <w:p w:rsidR="00FD5B52" w:rsidRDefault="00FD5B52" w:rsidP="000A1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:rsidR="00FD5B52" w:rsidRDefault="00FD5B52" w:rsidP="000A1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</w:tcPr>
          <w:p w:rsidR="00FD5B52" w:rsidRDefault="00FD5B52" w:rsidP="000A15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5B52" w:rsidTr="000A15AC">
        <w:trPr>
          <w:trHeight w:val="277"/>
        </w:trPr>
        <w:tc>
          <w:tcPr>
            <w:tcW w:w="3361" w:type="dxa"/>
          </w:tcPr>
          <w:p w:rsidR="00FD5B52" w:rsidRDefault="00FD5B52" w:rsidP="000A1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</w:tcPr>
          <w:p w:rsidR="00FD5B52" w:rsidRDefault="00FD5B52" w:rsidP="000A1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:rsidR="00FD5B52" w:rsidRDefault="00FD5B52" w:rsidP="000A1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</w:tcPr>
          <w:p w:rsidR="00FD5B52" w:rsidRDefault="00FD5B52" w:rsidP="000A1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:rsidR="00FD5B52" w:rsidRDefault="00FD5B52" w:rsidP="000A1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</w:tcPr>
          <w:p w:rsidR="00FD5B52" w:rsidRDefault="00FD5B52" w:rsidP="000A15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D5B52" w:rsidRDefault="00FD5B52" w:rsidP="00FD5B52">
      <w:pPr>
        <w:pStyle w:val="Textoindependiente"/>
        <w:spacing w:before="7"/>
      </w:pPr>
    </w:p>
    <w:p w:rsidR="00FD5B52" w:rsidRDefault="00FD5B52" w:rsidP="00FD5B52">
      <w:pPr>
        <w:pStyle w:val="Textoindependiente"/>
        <w:numPr>
          <w:ilvl w:val="0"/>
          <w:numId w:val="3"/>
        </w:numPr>
        <w:tabs>
          <w:tab w:val="left" w:pos="3855"/>
          <w:tab w:val="left" w:pos="7440"/>
        </w:tabs>
        <w:spacing w:before="90" w:line="292" w:lineRule="auto"/>
        <w:ind w:right="121"/>
        <w:jc w:val="both"/>
        <w:rPr>
          <w:rFonts w:ascii="Arial" w:hAnsi="Arial" w:cs="Arial"/>
          <w:w w:val="105"/>
        </w:rPr>
      </w:pPr>
      <w:r w:rsidRPr="00FD5B52">
        <w:rPr>
          <w:rFonts w:ascii="Arial" w:hAnsi="Arial" w:cs="Arial"/>
          <w:w w:val="105"/>
        </w:rPr>
        <w:t>De no existir específicamente titulares reales que cumplan los criterios anteriormente expuestos, se procederá a identificar como tales, en virtud del artículo 8 del Real Decreto 304/2014, las personas físicas que tengan la condición de administradores, responsables de la dirección y gestión del instrumento o persona jurídica, miembros del Patronato y miembros del órgano de representación o Junta Directiva, según corresponda.</w:t>
      </w:r>
    </w:p>
    <w:p w:rsidR="00FD5B52" w:rsidRDefault="00FD5B52" w:rsidP="00FD5B52">
      <w:pPr>
        <w:pStyle w:val="Textoindependiente"/>
        <w:tabs>
          <w:tab w:val="left" w:pos="3855"/>
          <w:tab w:val="left" w:pos="7440"/>
        </w:tabs>
        <w:spacing w:before="90" w:line="292" w:lineRule="auto"/>
        <w:ind w:right="121"/>
        <w:jc w:val="both"/>
        <w:rPr>
          <w:rFonts w:ascii="Arial" w:hAnsi="Arial" w:cs="Arial"/>
          <w:w w:val="105"/>
        </w:rPr>
      </w:pPr>
    </w:p>
    <w:tbl>
      <w:tblPr>
        <w:tblStyle w:val="TableNormal"/>
        <w:tblW w:w="9466" w:type="dxa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446"/>
        <w:gridCol w:w="1444"/>
        <w:gridCol w:w="1446"/>
        <w:gridCol w:w="1444"/>
      </w:tblGrid>
      <w:tr w:rsidR="00FD5B52" w:rsidTr="00FD5B52">
        <w:trPr>
          <w:trHeight w:val="427"/>
        </w:trPr>
        <w:tc>
          <w:tcPr>
            <w:tcW w:w="3686" w:type="dxa"/>
          </w:tcPr>
          <w:p w:rsidR="00FD5B52" w:rsidRDefault="00FD5B52" w:rsidP="000A15AC">
            <w:pPr>
              <w:pStyle w:val="TableParagraph"/>
              <w:spacing w:before="11"/>
              <w:rPr>
                <w:rFonts w:ascii="Century Gothic"/>
                <w:b/>
                <w:sz w:val="18"/>
              </w:rPr>
            </w:pPr>
          </w:p>
          <w:p w:rsidR="00FD5B52" w:rsidRDefault="00FD5B52" w:rsidP="000A15AC">
            <w:pPr>
              <w:pStyle w:val="TableParagraph"/>
              <w:spacing w:line="176" w:lineRule="exact"/>
              <w:ind w:left="86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Nombre y Apellidos</w:t>
            </w:r>
          </w:p>
        </w:tc>
        <w:tc>
          <w:tcPr>
            <w:tcW w:w="1446" w:type="dxa"/>
          </w:tcPr>
          <w:p w:rsidR="00FD5B52" w:rsidRDefault="00FD5B52" w:rsidP="000A15AC">
            <w:pPr>
              <w:pStyle w:val="TableParagraph"/>
              <w:spacing w:before="1"/>
              <w:rPr>
                <w:rFonts w:ascii="Century Gothic"/>
                <w:b/>
                <w:sz w:val="17"/>
              </w:rPr>
            </w:pPr>
          </w:p>
          <w:p w:rsidR="00FD5B52" w:rsidRDefault="00FD5B52" w:rsidP="000A15AC">
            <w:pPr>
              <w:pStyle w:val="TableParagraph"/>
              <w:ind w:left="482" w:right="47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NIF</w:t>
            </w:r>
          </w:p>
        </w:tc>
        <w:tc>
          <w:tcPr>
            <w:tcW w:w="1444" w:type="dxa"/>
          </w:tcPr>
          <w:p w:rsidR="00FD5B52" w:rsidRDefault="00FD5B52" w:rsidP="000A15AC">
            <w:pPr>
              <w:pStyle w:val="TableParagraph"/>
              <w:spacing w:before="19" w:line="200" w:lineRule="atLeast"/>
              <w:ind w:firstLine="278"/>
              <w:jc w:val="center"/>
              <w:rPr>
                <w:b/>
                <w:sz w:val="16"/>
                <w:vertAlign w:val="superscript"/>
              </w:rPr>
            </w:pPr>
            <w:r>
              <w:rPr>
                <w:b/>
                <w:sz w:val="16"/>
              </w:rPr>
              <w:t>País</w:t>
            </w:r>
          </w:p>
          <w:p w:rsidR="00FD5B52" w:rsidRDefault="00FD5B52" w:rsidP="000A15AC">
            <w:pPr>
              <w:pStyle w:val="TableParagraph"/>
              <w:spacing w:before="19" w:line="200" w:lineRule="atLeast"/>
              <w:ind w:left="1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Nacionalidad</w:t>
            </w:r>
          </w:p>
        </w:tc>
        <w:tc>
          <w:tcPr>
            <w:tcW w:w="1446" w:type="dxa"/>
          </w:tcPr>
          <w:p w:rsidR="00FD5B52" w:rsidRDefault="00FD5B52" w:rsidP="000A15AC">
            <w:pPr>
              <w:pStyle w:val="TableParagraph"/>
              <w:spacing w:before="19" w:line="200" w:lineRule="atLeast"/>
              <w:ind w:firstLine="187"/>
              <w:jc w:val="center"/>
              <w:rPr>
                <w:b/>
                <w:sz w:val="16"/>
                <w:vertAlign w:val="superscript"/>
              </w:rPr>
            </w:pPr>
            <w:r>
              <w:rPr>
                <w:b/>
                <w:sz w:val="16"/>
              </w:rPr>
              <w:t>País</w:t>
            </w:r>
          </w:p>
          <w:p w:rsidR="00FD5B52" w:rsidRDefault="00FD5B52" w:rsidP="000A15AC">
            <w:pPr>
              <w:pStyle w:val="TableParagraph"/>
              <w:spacing w:before="19" w:line="200" w:lineRule="atLeast"/>
              <w:ind w:firstLine="1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Residencia</w:t>
            </w:r>
          </w:p>
        </w:tc>
        <w:tc>
          <w:tcPr>
            <w:tcW w:w="1444" w:type="dxa"/>
          </w:tcPr>
          <w:p w:rsidR="00FD5B52" w:rsidRDefault="00FD5B52" w:rsidP="000A15AC">
            <w:pPr>
              <w:pStyle w:val="TableParagraph"/>
              <w:spacing w:before="19" w:line="200" w:lineRule="atLeast"/>
              <w:ind w:firstLine="138"/>
              <w:jc w:val="center"/>
              <w:rPr>
                <w:b/>
                <w:sz w:val="16"/>
                <w:vertAlign w:val="superscript"/>
              </w:rPr>
            </w:pPr>
            <w:r>
              <w:rPr>
                <w:b/>
                <w:sz w:val="16"/>
              </w:rPr>
              <w:t>Fecha</w:t>
            </w:r>
          </w:p>
          <w:p w:rsidR="00FD5B52" w:rsidRDefault="00FD5B52" w:rsidP="000A15AC">
            <w:pPr>
              <w:pStyle w:val="TableParagraph"/>
              <w:spacing w:before="19" w:line="200" w:lineRule="atLeas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Nacimiento</w:t>
            </w:r>
          </w:p>
        </w:tc>
      </w:tr>
      <w:tr w:rsidR="00FD5B52" w:rsidTr="00FD5B52">
        <w:trPr>
          <w:trHeight w:val="277"/>
        </w:trPr>
        <w:tc>
          <w:tcPr>
            <w:tcW w:w="3686" w:type="dxa"/>
          </w:tcPr>
          <w:p w:rsidR="00FD5B52" w:rsidRDefault="00FD5B52" w:rsidP="000A1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</w:tcPr>
          <w:p w:rsidR="00FD5B52" w:rsidRDefault="00FD5B52" w:rsidP="000A1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</w:tcPr>
          <w:p w:rsidR="00FD5B52" w:rsidRDefault="00FD5B52" w:rsidP="000A1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</w:tcPr>
          <w:p w:rsidR="00FD5B52" w:rsidRDefault="00FD5B52" w:rsidP="000A1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</w:tcPr>
          <w:p w:rsidR="00FD5B52" w:rsidRDefault="00FD5B52" w:rsidP="000A15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5B52" w:rsidTr="00FD5B52">
        <w:trPr>
          <w:trHeight w:val="277"/>
        </w:trPr>
        <w:tc>
          <w:tcPr>
            <w:tcW w:w="3686" w:type="dxa"/>
          </w:tcPr>
          <w:p w:rsidR="00FD5B52" w:rsidRDefault="00FD5B52" w:rsidP="000A1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</w:tcPr>
          <w:p w:rsidR="00FD5B52" w:rsidRDefault="00FD5B52" w:rsidP="000A1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</w:tcPr>
          <w:p w:rsidR="00FD5B52" w:rsidRDefault="00FD5B52" w:rsidP="000A1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</w:tcPr>
          <w:p w:rsidR="00FD5B52" w:rsidRDefault="00FD5B52" w:rsidP="000A1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</w:tcPr>
          <w:p w:rsidR="00FD5B52" w:rsidRDefault="00FD5B52" w:rsidP="000A15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5B52" w:rsidTr="00FD5B52">
        <w:trPr>
          <w:trHeight w:val="277"/>
        </w:trPr>
        <w:tc>
          <w:tcPr>
            <w:tcW w:w="3686" w:type="dxa"/>
          </w:tcPr>
          <w:p w:rsidR="00FD5B52" w:rsidRDefault="00FD5B52" w:rsidP="000A1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</w:tcPr>
          <w:p w:rsidR="00FD5B52" w:rsidRDefault="00FD5B52" w:rsidP="000A1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</w:tcPr>
          <w:p w:rsidR="00FD5B52" w:rsidRDefault="00FD5B52" w:rsidP="000A1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</w:tcPr>
          <w:p w:rsidR="00FD5B52" w:rsidRDefault="00FD5B52" w:rsidP="000A1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</w:tcPr>
          <w:p w:rsidR="00FD5B52" w:rsidRDefault="00FD5B52" w:rsidP="000A15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5B52" w:rsidTr="00FD5B52">
        <w:trPr>
          <w:trHeight w:val="277"/>
        </w:trPr>
        <w:tc>
          <w:tcPr>
            <w:tcW w:w="3686" w:type="dxa"/>
          </w:tcPr>
          <w:p w:rsidR="00FD5B52" w:rsidRDefault="00FD5B52" w:rsidP="000A1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</w:tcPr>
          <w:p w:rsidR="00FD5B52" w:rsidRDefault="00FD5B52" w:rsidP="000A1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</w:tcPr>
          <w:p w:rsidR="00FD5B52" w:rsidRDefault="00FD5B52" w:rsidP="000A1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</w:tcPr>
          <w:p w:rsidR="00FD5B52" w:rsidRDefault="00FD5B52" w:rsidP="000A15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</w:tcPr>
          <w:p w:rsidR="00FD5B52" w:rsidRDefault="00FD5B52" w:rsidP="000A15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4067D" w:rsidRDefault="00C4067D">
      <w:pPr>
        <w:pStyle w:val="Textoindependiente"/>
        <w:spacing w:before="6"/>
        <w:rPr>
          <w:rFonts w:ascii="Tahoma"/>
          <w:sz w:val="15"/>
        </w:rPr>
      </w:pPr>
    </w:p>
    <w:p w:rsidR="00C4067D" w:rsidRPr="00FD5B52" w:rsidRDefault="00B45BC0" w:rsidP="00476928">
      <w:pPr>
        <w:pStyle w:val="Textoindependiente"/>
        <w:tabs>
          <w:tab w:val="left" w:pos="3855"/>
          <w:tab w:val="left" w:pos="7440"/>
        </w:tabs>
        <w:spacing w:before="90" w:line="292" w:lineRule="auto"/>
        <w:ind w:left="164" w:right="121"/>
        <w:jc w:val="both"/>
        <w:rPr>
          <w:rFonts w:ascii="Arial" w:hAnsi="Arial" w:cs="Arial"/>
          <w:w w:val="105"/>
        </w:rPr>
      </w:pPr>
      <w:r w:rsidRPr="00FD5B52">
        <w:rPr>
          <w:rFonts w:ascii="Arial" w:hAnsi="Arial" w:cs="Arial"/>
          <w:w w:val="105"/>
        </w:rPr>
        <w:t>La presente declaración tendrá validez indefinida, salvo que se produzcan variaciones en los datos declarados. El administrador/representante asume el compromiso de comunicar cualquier modificación de los datos declarados en un plazo de 30 días desde el cambio de situación.</w:t>
      </w:r>
      <w:r w:rsidR="00476928">
        <w:rPr>
          <w:rFonts w:ascii="Arial" w:hAnsi="Arial" w:cs="Arial"/>
          <w:w w:val="105"/>
        </w:rPr>
        <w:t xml:space="preserve"> El representante del declarante se hace personalmente responsable de la veracidad y exactitud de los datos detallados en la presente declaración.</w:t>
      </w:r>
    </w:p>
    <w:p w:rsidR="00C4067D" w:rsidRPr="00FD5B52" w:rsidRDefault="00B45BC0" w:rsidP="00FD5B52">
      <w:pPr>
        <w:pStyle w:val="Textoindependiente"/>
        <w:tabs>
          <w:tab w:val="left" w:pos="3855"/>
          <w:tab w:val="left" w:pos="7440"/>
        </w:tabs>
        <w:spacing w:before="90" w:line="292" w:lineRule="auto"/>
        <w:ind w:left="884" w:right="121"/>
        <w:jc w:val="both"/>
        <w:rPr>
          <w:rFonts w:ascii="Arial" w:hAnsi="Arial" w:cs="Arial"/>
          <w:w w:val="105"/>
        </w:rPr>
      </w:pPr>
      <w:r w:rsidRPr="00FD5B52">
        <w:rPr>
          <w:rFonts w:ascii="Arial" w:hAnsi="Arial" w:cs="Arial"/>
          <w:w w:val="105"/>
        </w:rPr>
        <w:t xml:space="preserve">Y para que conste, firman el presente </w:t>
      </w:r>
      <w:proofErr w:type="gramStart"/>
      <w:r w:rsidRPr="00FD5B52">
        <w:rPr>
          <w:rFonts w:ascii="Arial" w:hAnsi="Arial" w:cs="Arial"/>
          <w:w w:val="105"/>
        </w:rPr>
        <w:t>en …</w:t>
      </w:r>
      <w:proofErr w:type="gramEnd"/>
      <w:r w:rsidRPr="00FD5B52">
        <w:rPr>
          <w:rFonts w:ascii="Arial" w:hAnsi="Arial" w:cs="Arial"/>
          <w:w w:val="105"/>
        </w:rPr>
        <w:t>………….……………………………………….</w:t>
      </w:r>
    </w:p>
    <w:p w:rsidR="00C4067D" w:rsidRPr="00FD5B52" w:rsidRDefault="00B45BC0" w:rsidP="00FD5B52">
      <w:pPr>
        <w:pStyle w:val="Textoindependiente"/>
        <w:tabs>
          <w:tab w:val="left" w:pos="3855"/>
          <w:tab w:val="left" w:pos="7440"/>
        </w:tabs>
        <w:spacing w:before="90" w:line="292" w:lineRule="auto"/>
        <w:ind w:left="884" w:right="121"/>
        <w:jc w:val="both"/>
        <w:rPr>
          <w:rFonts w:ascii="Arial" w:hAnsi="Arial" w:cs="Arial"/>
          <w:w w:val="105"/>
        </w:rPr>
      </w:pPr>
      <w:proofErr w:type="gramStart"/>
      <w:r w:rsidRPr="00FD5B52">
        <w:rPr>
          <w:rFonts w:ascii="Arial" w:hAnsi="Arial" w:cs="Arial"/>
          <w:w w:val="105"/>
        </w:rPr>
        <w:t>a</w:t>
      </w:r>
      <w:proofErr w:type="gramEnd"/>
      <w:r w:rsidRPr="00FD5B52">
        <w:rPr>
          <w:rFonts w:ascii="Arial" w:hAnsi="Arial" w:cs="Arial"/>
          <w:w w:val="105"/>
        </w:rPr>
        <w:t xml:space="preserve"> ….... de ……….………………. de 20……</w:t>
      </w:r>
    </w:p>
    <w:p w:rsidR="00C4067D" w:rsidRPr="00FD5B52" w:rsidRDefault="00C4067D" w:rsidP="00FD5B52">
      <w:pPr>
        <w:pStyle w:val="Textoindependiente"/>
        <w:tabs>
          <w:tab w:val="left" w:pos="3855"/>
          <w:tab w:val="left" w:pos="7440"/>
        </w:tabs>
        <w:spacing w:before="90" w:line="292" w:lineRule="auto"/>
        <w:ind w:left="884" w:right="121"/>
        <w:jc w:val="both"/>
        <w:rPr>
          <w:rFonts w:ascii="Arial" w:hAnsi="Arial" w:cs="Arial"/>
          <w:w w:val="105"/>
        </w:rPr>
      </w:pPr>
    </w:p>
    <w:p w:rsidR="00C4067D" w:rsidRPr="00476928" w:rsidRDefault="00B45BC0" w:rsidP="00476928">
      <w:pPr>
        <w:pStyle w:val="Textoindependiente"/>
        <w:tabs>
          <w:tab w:val="left" w:pos="3855"/>
          <w:tab w:val="left" w:pos="7440"/>
        </w:tabs>
        <w:spacing w:before="90" w:line="292" w:lineRule="auto"/>
        <w:ind w:left="884" w:right="121"/>
        <w:jc w:val="both"/>
        <w:rPr>
          <w:rFonts w:ascii="Arial" w:hAnsi="Arial" w:cs="Arial"/>
          <w:w w:val="105"/>
        </w:rPr>
      </w:pPr>
      <w:r w:rsidRPr="00FD5B52">
        <w:rPr>
          <w:rFonts w:ascii="Arial" w:hAnsi="Arial" w:cs="Arial"/>
          <w:w w:val="105"/>
        </w:rPr>
        <w:t>Administrador/Representante</w:t>
      </w:r>
    </w:p>
    <w:p w:rsidR="00C4067D" w:rsidRDefault="00C4067D">
      <w:pPr>
        <w:pStyle w:val="Textoindependiente"/>
        <w:rPr>
          <w:sz w:val="24"/>
        </w:rPr>
      </w:pPr>
    </w:p>
    <w:p w:rsidR="00C4067D" w:rsidRDefault="00C4067D">
      <w:pPr>
        <w:pStyle w:val="Textoindependiente"/>
        <w:spacing w:before="8"/>
        <w:rPr>
          <w:sz w:val="30"/>
        </w:rPr>
      </w:pPr>
    </w:p>
    <w:p w:rsidR="00C4067D" w:rsidRPr="00FD5B52" w:rsidRDefault="00B45BC0">
      <w:pPr>
        <w:pStyle w:val="Textoindependiente"/>
        <w:ind w:left="3260"/>
        <w:rPr>
          <w:rFonts w:ascii="Arial" w:hAnsi="Arial" w:cs="Arial"/>
        </w:rPr>
      </w:pPr>
      <w:proofErr w:type="spellStart"/>
      <w:r w:rsidRPr="00FD5B52">
        <w:rPr>
          <w:rFonts w:ascii="Arial" w:hAnsi="Arial" w:cs="Arial"/>
          <w:w w:val="105"/>
        </w:rPr>
        <w:t>Fdo</w:t>
      </w:r>
      <w:proofErr w:type="spellEnd"/>
      <w:r w:rsidRPr="00FD5B52">
        <w:rPr>
          <w:rFonts w:ascii="Arial" w:hAnsi="Arial" w:cs="Arial"/>
          <w:w w:val="105"/>
        </w:rPr>
        <w:t>: …………….……………………………………………………….</w:t>
      </w:r>
    </w:p>
    <w:sectPr w:rsidR="00C4067D" w:rsidRPr="00FD5B52">
      <w:headerReference w:type="default" r:id="rId8"/>
      <w:type w:val="continuous"/>
      <w:pgSz w:w="11900" w:h="16840"/>
      <w:pgMar w:top="780" w:right="11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70F" w:rsidRDefault="00D0670F" w:rsidP="00476928">
      <w:r>
        <w:separator/>
      </w:r>
    </w:p>
  </w:endnote>
  <w:endnote w:type="continuationSeparator" w:id="0">
    <w:p w:rsidR="00D0670F" w:rsidRDefault="00D0670F" w:rsidP="0047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70F" w:rsidRDefault="00D0670F" w:rsidP="00476928">
      <w:r>
        <w:separator/>
      </w:r>
    </w:p>
  </w:footnote>
  <w:footnote w:type="continuationSeparator" w:id="0">
    <w:p w:rsidR="00D0670F" w:rsidRDefault="00D0670F" w:rsidP="00476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928" w:rsidRDefault="00476928">
    <w:pPr>
      <w:pStyle w:val="Encabezado"/>
    </w:pPr>
    <w:r>
      <w:rPr>
        <w:noProof/>
        <w:lang w:bidi="ar-SA"/>
      </w:rPr>
      <w:drawing>
        <wp:inline distT="0" distB="0" distL="0" distR="0">
          <wp:extent cx="812800" cy="218263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256" cy="227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F1EEC"/>
    <w:multiLevelType w:val="hybridMultilevel"/>
    <w:tmpl w:val="D1DA3B0E"/>
    <w:lvl w:ilvl="0" w:tplc="ECC8496A">
      <w:start w:val="1"/>
      <w:numFmt w:val="decimal"/>
      <w:lvlText w:val="%1."/>
      <w:lvlJc w:val="left"/>
      <w:pPr>
        <w:ind w:left="1437" w:hanging="324"/>
        <w:jc w:val="left"/>
      </w:pPr>
      <w:rPr>
        <w:rFonts w:ascii="Century Gothic" w:eastAsia="Century Gothic" w:hAnsi="Century Gothic" w:cs="Century Gothic" w:hint="default"/>
        <w:w w:val="102"/>
        <w:sz w:val="20"/>
        <w:szCs w:val="20"/>
        <w:lang w:val="es-ES" w:eastAsia="es-ES" w:bidi="es-ES"/>
      </w:rPr>
    </w:lvl>
    <w:lvl w:ilvl="1" w:tplc="C5AE5168">
      <w:numFmt w:val="bullet"/>
      <w:lvlText w:val="•"/>
      <w:lvlJc w:val="left"/>
      <w:pPr>
        <w:ind w:left="2278" w:hanging="324"/>
      </w:pPr>
      <w:rPr>
        <w:rFonts w:hint="default"/>
        <w:lang w:val="es-ES" w:eastAsia="es-ES" w:bidi="es-ES"/>
      </w:rPr>
    </w:lvl>
    <w:lvl w:ilvl="2" w:tplc="768A244A">
      <w:numFmt w:val="bullet"/>
      <w:lvlText w:val="•"/>
      <w:lvlJc w:val="left"/>
      <w:pPr>
        <w:ind w:left="3116" w:hanging="324"/>
      </w:pPr>
      <w:rPr>
        <w:rFonts w:hint="default"/>
        <w:lang w:val="es-ES" w:eastAsia="es-ES" w:bidi="es-ES"/>
      </w:rPr>
    </w:lvl>
    <w:lvl w:ilvl="3" w:tplc="B5843B42">
      <w:numFmt w:val="bullet"/>
      <w:lvlText w:val="•"/>
      <w:lvlJc w:val="left"/>
      <w:pPr>
        <w:ind w:left="3954" w:hanging="324"/>
      </w:pPr>
      <w:rPr>
        <w:rFonts w:hint="default"/>
        <w:lang w:val="es-ES" w:eastAsia="es-ES" w:bidi="es-ES"/>
      </w:rPr>
    </w:lvl>
    <w:lvl w:ilvl="4" w:tplc="B33A5ACE">
      <w:numFmt w:val="bullet"/>
      <w:lvlText w:val="•"/>
      <w:lvlJc w:val="left"/>
      <w:pPr>
        <w:ind w:left="4792" w:hanging="324"/>
      </w:pPr>
      <w:rPr>
        <w:rFonts w:hint="default"/>
        <w:lang w:val="es-ES" w:eastAsia="es-ES" w:bidi="es-ES"/>
      </w:rPr>
    </w:lvl>
    <w:lvl w:ilvl="5" w:tplc="210665B8">
      <w:numFmt w:val="bullet"/>
      <w:lvlText w:val="•"/>
      <w:lvlJc w:val="left"/>
      <w:pPr>
        <w:ind w:left="5630" w:hanging="324"/>
      </w:pPr>
      <w:rPr>
        <w:rFonts w:hint="default"/>
        <w:lang w:val="es-ES" w:eastAsia="es-ES" w:bidi="es-ES"/>
      </w:rPr>
    </w:lvl>
    <w:lvl w:ilvl="6" w:tplc="C228F970">
      <w:numFmt w:val="bullet"/>
      <w:lvlText w:val="•"/>
      <w:lvlJc w:val="left"/>
      <w:pPr>
        <w:ind w:left="6468" w:hanging="324"/>
      </w:pPr>
      <w:rPr>
        <w:rFonts w:hint="default"/>
        <w:lang w:val="es-ES" w:eastAsia="es-ES" w:bidi="es-ES"/>
      </w:rPr>
    </w:lvl>
    <w:lvl w:ilvl="7" w:tplc="FE469074">
      <w:numFmt w:val="bullet"/>
      <w:lvlText w:val="•"/>
      <w:lvlJc w:val="left"/>
      <w:pPr>
        <w:ind w:left="7306" w:hanging="324"/>
      </w:pPr>
      <w:rPr>
        <w:rFonts w:hint="default"/>
        <w:lang w:val="es-ES" w:eastAsia="es-ES" w:bidi="es-ES"/>
      </w:rPr>
    </w:lvl>
    <w:lvl w:ilvl="8" w:tplc="46386628">
      <w:numFmt w:val="bullet"/>
      <w:lvlText w:val="•"/>
      <w:lvlJc w:val="left"/>
      <w:pPr>
        <w:ind w:left="8144" w:hanging="324"/>
      </w:pPr>
      <w:rPr>
        <w:rFonts w:hint="default"/>
        <w:lang w:val="es-ES" w:eastAsia="es-ES" w:bidi="es-ES"/>
      </w:rPr>
    </w:lvl>
  </w:abstractNum>
  <w:abstractNum w:abstractNumId="1">
    <w:nsid w:val="4CC157D9"/>
    <w:multiLevelType w:val="hybridMultilevel"/>
    <w:tmpl w:val="DEBC8542"/>
    <w:lvl w:ilvl="0" w:tplc="D12E5B00">
      <w:numFmt w:val="bullet"/>
      <w:lvlText w:val="•"/>
      <w:lvlJc w:val="left"/>
      <w:pPr>
        <w:ind w:left="834" w:hanging="335"/>
      </w:pPr>
      <w:rPr>
        <w:rFonts w:ascii="Verdana" w:eastAsia="Verdana" w:hAnsi="Verdana" w:cs="Verdana" w:hint="default"/>
        <w:w w:val="88"/>
        <w:sz w:val="16"/>
        <w:szCs w:val="16"/>
        <w:lang w:val="es-ES" w:eastAsia="es-ES" w:bidi="es-ES"/>
      </w:rPr>
    </w:lvl>
    <w:lvl w:ilvl="1" w:tplc="A1D28B96">
      <w:numFmt w:val="bullet"/>
      <w:lvlText w:val="•"/>
      <w:lvlJc w:val="left"/>
      <w:pPr>
        <w:ind w:left="1794" w:hanging="335"/>
      </w:pPr>
      <w:rPr>
        <w:rFonts w:hint="default"/>
        <w:lang w:val="es-ES" w:eastAsia="es-ES" w:bidi="es-ES"/>
      </w:rPr>
    </w:lvl>
    <w:lvl w:ilvl="2" w:tplc="5C943340">
      <w:numFmt w:val="bullet"/>
      <w:lvlText w:val="•"/>
      <w:lvlJc w:val="left"/>
      <w:pPr>
        <w:ind w:left="2748" w:hanging="335"/>
      </w:pPr>
      <w:rPr>
        <w:rFonts w:hint="default"/>
        <w:lang w:val="es-ES" w:eastAsia="es-ES" w:bidi="es-ES"/>
      </w:rPr>
    </w:lvl>
    <w:lvl w:ilvl="3" w:tplc="A870506C">
      <w:numFmt w:val="bullet"/>
      <w:lvlText w:val="•"/>
      <w:lvlJc w:val="left"/>
      <w:pPr>
        <w:ind w:left="3702" w:hanging="335"/>
      </w:pPr>
      <w:rPr>
        <w:rFonts w:hint="default"/>
        <w:lang w:val="es-ES" w:eastAsia="es-ES" w:bidi="es-ES"/>
      </w:rPr>
    </w:lvl>
    <w:lvl w:ilvl="4" w:tplc="B4269DE8">
      <w:numFmt w:val="bullet"/>
      <w:lvlText w:val="•"/>
      <w:lvlJc w:val="left"/>
      <w:pPr>
        <w:ind w:left="4656" w:hanging="335"/>
      </w:pPr>
      <w:rPr>
        <w:rFonts w:hint="default"/>
        <w:lang w:val="es-ES" w:eastAsia="es-ES" w:bidi="es-ES"/>
      </w:rPr>
    </w:lvl>
    <w:lvl w:ilvl="5" w:tplc="647E92BA">
      <w:numFmt w:val="bullet"/>
      <w:lvlText w:val="•"/>
      <w:lvlJc w:val="left"/>
      <w:pPr>
        <w:ind w:left="5610" w:hanging="335"/>
      </w:pPr>
      <w:rPr>
        <w:rFonts w:hint="default"/>
        <w:lang w:val="es-ES" w:eastAsia="es-ES" w:bidi="es-ES"/>
      </w:rPr>
    </w:lvl>
    <w:lvl w:ilvl="6" w:tplc="623030DC">
      <w:numFmt w:val="bullet"/>
      <w:lvlText w:val="•"/>
      <w:lvlJc w:val="left"/>
      <w:pPr>
        <w:ind w:left="6564" w:hanging="335"/>
      </w:pPr>
      <w:rPr>
        <w:rFonts w:hint="default"/>
        <w:lang w:val="es-ES" w:eastAsia="es-ES" w:bidi="es-ES"/>
      </w:rPr>
    </w:lvl>
    <w:lvl w:ilvl="7" w:tplc="BE9028CE">
      <w:numFmt w:val="bullet"/>
      <w:lvlText w:val="•"/>
      <w:lvlJc w:val="left"/>
      <w:pPr>
        <w:ind w:left="7518" w:hanging="335"/>
      </w:pPr>
      <w:rPr>
        <w:rFonts w:hint="default"/>
        <w:lang w:val="es-ES" w:eastAsia="es-ES" w:bidi="es-ES"/>
      </w:rPr>
    </w:lvl>
    <w:lvl w:ilvl="8" w:tplc="CB44752C">
      <w:numFmt w:val="bullet"/>
      <w:lvlText w:val="•"/>
      <w:lvlJc w:val="left"/>
      <w:pPr>
        <w:ind w:left="8472" w:hanging="335"/>
      </w:pPr>
      <w:rPr>
        <w:rFonts w:hint="default"/>
        <w:lang w:val="es-ES" w:eastAsia="es-ES" w:bidi="es-ES"/>
      </w:rPr>
    </w:lvl>
  </w:abstractNum>
  <w:abstractNum w:abstractNumId="2">
    <w:nsid w:val="51700481"/>
    <w:multiLevelType w:val="hybridMultilevel"/>
    <w:tmpl w:val="E5429C74"/>
    <w:lvl w:ilvl="0" w:tplc="040A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7D"/>
    <w:rsid w:val="00476928"/>
    <w:rsid w:val="004D3F7B"/>
    <w:rsid w:val="00B45BC0"/>
    <w:rsid w:val="00C4067D"/>
    <w:rsid w:val="00D0670F"/>
    <w:rsid w:val="00FC1890"/>
    <w:rsid w:val="00FD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768"/>
      <w:jc w:val="center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5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7"/>
      <w:ind w:left="1437" w:right="611" w:hanging="335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5B5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4769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6928"/>
    <w:rPr>
      <w:rFonts w:ascii="Century Gothic" w:eastAsia="Century Gothic" w:hAnsi="Century Gothic" w:cs="Century Gothic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769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928"/>
    <w:rPr>
      <w:rFonts w:ascii="Century Gothic" w:eastAsia="Century Gothic" w:hAnsi="Century Gothic" w:cs="Century Gothic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928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928"/>
    <w:rPr>
      <w:rFonts w:ascii="Times New Roman" w:eastAsia="Century Gothic" w:hAnsi="Times New Roman" w:cs="Times New Roman"/>
      <w:sz w:val="18"/>
      <w:szCs w:val="18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768"/>
      <w:jc w:val="center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5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7"/>
      <w:ind w:left="1437" w:right="611" w:hanging="335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5B5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4769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6928"/>
    <w:rPr>
      <w:rFonts w:ascii="Century Gothic" w:eastAsia="Century Gothic" w:hAnsi="Century Gothic" w:cs="Century Gothic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769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928"/>
    <w:rPr>
      <w:rFonts w:ascii="Century Gothic" w:eastAsia="Century Gothic" w:hAnsi="Century Gothic" w:cs="Century Gothic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928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928"/>
    <w:rPr>
      <w:rFonts w:ascii="Times New Roman" w:eastAsia="Century Gothic" w:hAnsi="Times New Roman" w:cs="Times New Roman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dcterms:created xsi:type="dcterms:W3CDTF">2021-04-27T15:23:00Z</dcterms:created>
  <dcterms:modified xsi:type="dcterms:W3CDTF">2021-04-27T15:23:00Z</dcterms:modified>
</cp:coreProperties>
</file>